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0" w:rsidRDefault="008D4520" w:rsidP="008D4520">
      <w:pPr>
        <w:rPr>
          <w:i/>
          <w:iCs/>
        </w:rPr>
      </w:pPr>
      <w:r>
        <w:rPr>
          <w:i/>
          <w:iCs/>
        </w:rPr>
        <w:t>A tanítványok ezt mondták neki: „Mester, most akartak megkövezni a zsidók, és ismét oda mégy?”  (Jn11,8)</w:t>
      </w:r>
    </w:p>
    <w:p w:rsidR="008D4520" w:rsidRDefault="008D4520" w:rsidP="008D4520"/>
    <w:p w:rsidR="008D4520" w:rsidRDefault="008D4520" w:rsidP="008D4520">
      <w:r>
        <w:t xml:space="preserve">Az előző versnél említett tökéletes terv független a körülményektől. A történet már a veszélyeztetett szakaszban játszódik, de Jézus menni akar. A tanítványok jobban figyeltek a láthatókra, mint arra, Aki nem látható, de része a láthatónak is. Jézus a mennyi Atya akaratát hajtja végre, a tanítványok pedig az akadályokat látják, és azokra hivatkoznak. </w:t>
      </w:r>
    </w:p>
    <w:p w:rsidR="008D4520" w:rsidRDefault="008D4520" w:rsidP="008D4520"/>
    <w:p w:rsidR="008D4520" w:rsidRDefault="008D4520" w:rsidP="008D4520">
      <w:r>
        <w:t xml:space="preserve">Sokszor kerülhetünk hasonló helyzetbe. Döntenünk kell, hogy a látható akadályokra figyelünk, vagy Isten </w:t>
      </w:r>
      <w:proofErr w:type="gramStart"/>
      <w:r>
        <w:t>mindenek feletti</w:t>
      </w:r>
      <w:proofErr w:type="gramEnd"/>
      <w:r>
        <w:t xml:space="preserve"> tervére. Emberi logikával vizsgáljuk az eseményeket, vagy figyelünk a Teremtő szavára. Egyszerű a helyzet, ha a kettő egy irányba mutat. De vajon hogy reagálunk, ha ellentmondás keletkezik. Elárulhatom, az utóbbi a </w:t>
      </w:r>
      <w:proofErr w:type="gramStart"/>
      <w:r>
        <w:t>gyakoribb</w:t>
      </w:r>
      <w:proofErr w:type="gramEnd"/>
      <w:r>
        <w:t xml:space="preserve"> mert a saját lehetőségeinket akarjuk használni először.</w:t>
      </w:r>
    </w:p>
    <w:p w:rsidR="008D4520" w:rsidRDefault="008D4520" w:rsidP="008D4520">
      <w:r>
        <w:t xml:space="preserve">Jézus bemutatta a jó megoldást. Tanuljunk Tőle. </w:t>
      </w:r>
      <w:r w:rsidRPr="00735CD5">
        <w:rPr>
          <w:i/>
        </w:rPr>
        <w:t>Vadon Gyula</w:t>
      </w:r>
      <w: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20"/>
    <w:rsid w:val="00186D62"/>
    <w:rsid w:val="008D452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52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52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Company>Pétáv Kft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2016-04-13T08:35:00Z</dcterms:created>
  <dcterms:modified xsi:type="dcterms:W3CDTF">2016-04-13T08:35:00Z</dcterms:modified>
</cp:coreProperties>
</file>